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2D2" w:rsidRDefault="004D12D2" w:rsidP="004D12D2">
      <w:pPr>
        <w:pStyle w:val="NormalWeb"/>
      </w:pPr>
      <w:r>
        <w:rPr>
          <w:rStyle w:val="Gl"/>
        </w:rPr>
        <w:t>Uluslararası Geçerlilik, Güvenilir Değerlendirme: ITEP ile Tanışın</w:t>
      </w:r>
    </w:p>
    <w:p w:rsidR="004D12D2" w:rsidRDefault="004D12D2" w:rsidP="004D12D2">
      <w:pPr>
        <w:pStyle w:val="NormalWeb"/>
      </w:pPr>
      <w:r>
        <w:t xml:space="preserve">Küreselleşen dünyada, İngilizce yeterliliği hem eğitim hem de iş dünyasında vazgeçilmez bir </w:t>
      </w:r>
      <w:proofErr w:type="gramStart"/>
      <w:r>
        <w:t>kriter</w:t>
      </w:r>
      <w:proofErr w:type="gramEnd"/>
      <w:r>
        <w:t xml:space="preserve"> haline gelmiştir. Kurumların ve kuruluşların güvenilir, hızlı ve kapsamlı bir değerlendirme aracına ihtiyaç duyması ise artık bir gerekliliktir. İşte tam bu noktada </w:t>
      </w:r>
      <w:r>
        <w:rPr>
          <w:rStyle w:val="Gl"/>
        </w:rPr>
        <w:t xml:space="preserve">ITEP – International Test of English </w:t>
      </w:r>
      <w:proofErr w:type="spellStart"/>
      <w:r>
        <w:rPr>
          <w:rStyle w:val="Gl"/>
        </w:rPr>
        <w:t>Proficiency</w:t>
      </w:r>
      <w:proofErr w:type="spellEnd"/>
      <w:r>
        <w:t>, çağdaş ihtiyaçlara yanıt veren esnek ve güçlü bir çözüm olarak öne çıkmaktadır.</w:t>
      </w:r>
    </w:p>
    <w:p w:rsidR="004D12D2" w:rsidRDefault="004D12D2" w:rsidP="004D12D2">
      <w:pPr>
        <w:pStyle w:val="NormalWeb"/>
      </w:pPr>
      <w:r>
        <w:rPr>
          <w:rStyle w:val="Gl"/>
        </w:rPr>
        <w:t>ITEP Nedir?</w:t>
      </w:r>
    </w:p>
    <w:p w:rsidR="004D12D2" w:rsidRDefault="004D12D2" w:rsidP="004D12D2">
      <w:pPr>
        <w:pStyle w:val="NormalWeb"/>
      </w:pPr>
      <w:r>
        <w:t xml:space="preserve">ITEP, bireylerin İngilizce dil becerilerini uluslararası standartlara uygun şekilde ölçen ve değerlendiren bir yeterlilik sınavıdır. Amerika merkezli Boston </w:t>
      </w:r>
      <w:proofErr w:type="spellStart"/>
      <w:r>
        <w:t>Educational</w:t>
      </w:r>
      <w:proofErr w:type="spellEnd"/>
      <w:r>
        <w:t xml:space="preserve"> Services tarafından geliştirilen ITEP, dünya genelinde birçok üniversite, dil okulu, özel sektör firması ve devlet kurumu tarafından tercih edilmektedir. Akademik ve profesyonel alanlarda kullanılan farklı </w:t>
      </w:r>
      <w:proofErr w:type="gramStart"/>
      <w:r>
        <w:t>versiyonları</w:t>
      </w:r>
      <w:proofErr w:type="gramEnd"/>
      <w:r>
        <w:t xml:space="preserve"> sayesinde çok yönlü bir araçtır.</w:t>
      </w:r>
    </w:p>
    <w:p w:rsidR="004D12D2" w:rsidRDefault="004D12D2" w:rsidP="004D12D2">
      <w:pPr>
        <w:pStyle w:val="NormalWeb"/>
      </w:pPr>
      <w:r>
        <w:rPr>
          <w:rStyle w:val="Gl"/>
        </w:rPr>
        <w:t>Neden ITEP?</w:t>
      </w:r>
    </w:p>
    <w:p w:rsidR="004D12D2" w:rsidRDefault="004D12D2" w:rsidP="004D12D2">
      <w:pPr>
        <w:pStyle w:val="NormalWeb"/>
      </w:pPr>
      <w:r>
        <w:rPr>
          <w:rFonts w:ascii="Segoe UI Symbol" w:hAnsi="Segoe UI Symbol" w:cs="Segoe UI Symbol"/>
        </w:rPr>
        <w:t>📌</w:t>
      </w:r>
      <w:r>
        <w:t xml:space="preserve"> </w:t>
      </w:r>
      <w:r>
        <w:rPr>
          <w:rStyle w:val="Gl"/>
        </w:rPr>
        <w:t>Kapsamlı Değerlendirme:</w:t>
      </w:r>
      <w:r>
        <w:br/>
        <w:t>ITEP, okuma, yazma, dinleme ve konuşma olmak üzere dört temel dil becerisini ölçer. Sınav sonuçları, her beceri alanında ayrı ayrı değerlendirilerek detaylı bir analiz sunar.</w:t>
      </w:r>
    </w:p>
    <w:p w:rsidR="004D12D2" w:rsidRDefault="004D12D2" w:rsidP="004D12D2">
      <w:pPr>
        <w:pStyle w:val="NormalWeb"/>
      </w:pPr>
      <w:r>
        <w:rPr>
          <w:rFonts w:ascii="Segoe UI Symbol" w:hAnsi="Segoe UI Symbol" w:cs="Segoe UI Symbol"/>
        </w:rPr>
        <w:t>📌</w:t>
      </w:r>
      <w:r>
        <w:t xml:space="preserve"> </w:t>
      </w:r>
      <w:r>
        <w:rPr>
          <w:rStyle w:val="Gl"/>
        </w:rPr>
        <w:t>Esneklik ve Kolaylık:</w:t>
      </w:r>
      <w:r>
        <w:br/>
        <w:t>ITEP, çevrim içi olarak uygulanabilir. Kurumlar sınav tarihlerini ihtiyaçlarına göre planlayabilir, öğrenciler veya adaylar kendi kurumlarında ya da onaylı merkezlerde sınava girebilir.</w:t>
      </w:r>
    </w:p>
    <w:p w:rsidR="004D12D2" w:rsidRDefault="004D12D2" w:rsidP="004D12D2">
      <w:pPr>
        <w:pStyle w:val="NormalWeb"/>
      </w:pPr>
      <w:r>
        <w:rPr>
          <w:rFonts w:ascii="Segoe UI Symbol" w:hAnsi="Segoe UI Symbol" w:cs="Segoe UI Symbol"/>
        </w:rPr>
        <w:t>📌</w:t>
      </w:r>
      <w:r>
        <w:t xml:space="preserve"> </w:t>
      </w:r>
      <w:r>
        <w:rPr>
          <w:rStyle w:val="Gl"/>
        </w:rPr>
        <w:t>Hızlı Sonuç:</w:t>
      </w:r>
      <w:r>
        <w:br/>
        <w:t>Sınav sonuçları 24 ila 48 saat içinde teslim edilir. Bu hızlı geri dönüş sayesinde işe alım, kabul ya da yerleştirme süreçleri hız kazanır.</w:t>
      </w:r>
    </w:p>
    <w:p w:rsidR="004D12D2" w:rsidRDefault="004D12D2" w:rsidP="004D12D2">
      <w:pPr>
        <w:pStyle w:val="NormalWeb"/>
      </w:pPr>
      <w:r>
        <w:rPr>
          <w:rFonts w:ascii="Segoe UI Symbol" w:hAnsi="Segoe UI Symbol" w:cs="Segoe UI Symbol"/>
        </w:rPr>
        <w:t>📌</w:t>
      </w:r>
      <w:r>
        <w:t xml:space="preserve"> </w:t>
      </w:r>
      <w:r>
        <w:rPr>
          <w:rStyle w:val="Gl"/>
        </w:rPr>
        <w:t>Kuruma Özel Raporlama:</w:t>
      </w:r>
      <w:r>
        <w:br/>
        <w:t xml:space="preserve">ITEP, sınav sonuçlarını sade ve anlaşılır biçimde raporlar. Kurumlar, bu raporlar sayesinde </w:t>
      </w:r>
      <w:proofErr w:type="gramStart"/>
      <w:r>
        <w:t>adayların</w:t>
      </w:r>
      <w:proofErr w:type="gramEnd"/>
      <w:r>
        <w:t xml:space="preserve"> güçlü ve gelişime açık yönlerini net bir şekilde görebilir.</w:t>
      </w:r>
    </w:p>
    <w:p w:rsidR="004D12D2" w:rsidRDefault="004D12D2" w:rsidP="004D12D2">
      <w:pPr>
        <w:pStyle w:val="NormalWeb"/>
      </w:pPr>
      <w:r>
        <w:rPr>
          <w:rFonts w:ascii="Segoe UI Symbol" w:hAnsi="Segoe UI Symbol" w:cs="Segoe UI Symbol"/>
        </w:rPr>
        <w:t>📌</w:t>
      </w:r>
      <w:r>
        <w:t xml:space="preserve"> </w:t>
      </w:r>
      <w:r>
        <w:rPr>
          <w:rStyle w:val="Gl"/>
        </w:rPr>
        <w:t>Uygun Maliyet, Yüksek Kalite:</w:t>
      </w:r>
      <w:r>
        <w:br/>
        <w:t>Yüksek güvenilirliğe sahip olan ITEP, diğer uluslararası sınavlara göre çok daha ekonomik bir çözümdür. Kurumların bütçesini zorlamadan kaliteli değerlendirme sunar.</w:t>
      </w:r>
    </w:p>
    <w:p w:rsidR="004D12D2" w:rsidRDefault="004D12D2" w:rsidP="004D12D2">
      <w:pPr>
        <w:pStyle w:val="NormalWeb"/>
      </w:pPr>
      <w:r>
        <w:rPr>
          <w:rStyle w:val="Gl"/>
        </w:rPr>
        <w:t>Kimin İçin Uygundur?</w:t>
      </w:r>
    </w:p>
    <w:p w:rsidR="004D12D2" w:rsidRDefault="004D12D2" w:rsidP="004D12D2">
      <w:pPr>
        <w:pStyle w:val="NormalWeb"/>
        <w:numPr>
          <w:ilvl w:val="0"/>
          <w:numId w:val="1"/>
        </w:numPr>
      </w:pPr>
      <w:r>
        <w:rPr>
          <w:rStyle w:val="Gl"/>
        </w:rPr>
        <w:t>Üniversiteler ve Eğitim Kurumları:</w:t>
      </w:r>
      <w:r>
        <w:t xml:space="preserve"> Hazırlık atlama, sınıf yerleştirme veya mezuniyet öncesi değerlendirmelerde kullanılabilir.</w:t>
      </w:r>
    </w:p>
    <w:p w:rsidR="004D12D2" w:rsidRDefault="004D12D2" w:rsidP="004D12D2">
      <w:pPr>
        <w:pStyle w:val="NormalWeb"/>
        <w:numPr>
          <w:ilvl w:val="0"/>
          <w:numId w:val="1"/>
        </w:numPr>
      </w:pPr>
      <w:r>
        <w:rPr>
          <w:rStyle w:val="Gl"/>
        </w:rPr>
        <w:t>Özel Şirketler ve İnsan Kaynakları Departmanları:</w:t>
      </w:r>
      <w:r>
        <w:t xml:space="preserve"> İşe alım süreçlerinde adayların İngilizce yeterliliğini ölçmek için idealdir.</w:t>
      </w:r>
    </w:p>
    <w:p w:rsidR="004D12D2" w:rsidRDefault="004D12D2" w:rsidP="004D12D2">
      <w:pPr>
        <w:pStyle w:val="NormalWeb"/>
        <w:numPr>
          <w:ilvl w:val="0"/>
          <w:numId w:val="1"/>
        </w:numPr>
      </w:pPr>
      <w:r>
        <w:rPr>
          <w:rStyle w:val="Gl"/>
        </w:rPr>
        <w:t>Dil Okulları ve Eğitim Merkezleri:</w:t>
      </w:r>
      <w:r>
        <w:t xml:space="preserve"> Öğrenci seviyelerini belirlemek ve ilerlemeyi ölçmek amacıyla kullanılır.</w:t>
      </w:r>
    </w:p>
    <w:p w:rsidR="0009320F" w:rsidRDefault="004D12D2" w:rsidP="00E032FF">
      <w:pPr>
        <w:pStyle w:val="NormalWeb"/>
        <w:numPr>
          <w:ilvl w:val="0"/>
          <w:numId w:val="1"/>
        </w:numPr>
      </w:pPr>
      <w:r>
        <w:rPr>
          <w:rStyle w:val="Gl"/>
        </w:rPr>
        <w:t>Kamu Kurumları ve Uluslararası Proje Yürütücüleri:</w:t>
      </w:r>
      <w:r>
        <w:t xml:space="preserve"> Proje başvurularında, yurtdışı eğitim veya staj programlarında dil yeterliliği belgesi olarak geçerlidir.</w:t>
      </w:r>
      <w:bookmarkStart w:id="0" w:name="_GoBack"/>
      <w:bookmarkEnd w:id="0"/>
    </w:p>
    <w:sectPr w:rsidR="00093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95F06"/>
    <w:multiLevelType w:val="multilevel"/>
    <w:tmpl w:val="8464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D2"/>
    <w:rsid w:val="0009320F"/>
    <w:rsid w:val="004D12D2"/>
    <w:rsid w:val="00E0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DCEC"/>
  <w15:chartTrackingRefBased/>
  <w15:docId w15:val="{23E764F5-ACB9-4269-8455-FF583C0D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D1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0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 PROMETRIC</dc:creator>
  <cp:keywords/>
  <dc:description/>
  <cp:lastModifiedBy>PROMETRIC</cp:lastModifiedBy>
  <cp:revision>2</cp:revision>
  <dcterms:created xsi:type="dcterms:W3CDTF">2025-06-20T08:36:00Z</dcterms:created>
  <dcterms:modified xsi:type="dcterms:W3CDTF">2026-09-22T06:39:00Z</dcterms:modified>
</cp:coreProperties>
</file>